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43FA">
        <w:rPr>
          <w:rFonts w:ascii="Times New Roman" w:hAnsi="Times New Roman" w:cs="Times New Roman"/>
          <w:sz w:val="24"/>
          <w:szCs w:val="24"/>
        </w:rPr>
        <w:t>3</w:t>
      </w:r>
      <w:r w:rsidR="00DC43FA" w:rsidRPr="00DC43FA">
        <w:rPr>
          <w:rFonts w:ascii="Times New Roman" w:hAnsi="Times New Roman" w:cs="Times New Roman"/>
          <w:sz w:val="24"/>
          <w:szCs w:val="24"/>
        </w:rPr>
        <w:t>61</w:t>
      </w:r>
      <w:r w:rsidR="00DC4EF9" w:rsidRPr="00DC4EF9">
        <w:rPr>
          <w:rFonts w:ascii="Times New Roman" w:hAnsi="Times New Roman" w:cs="Times New Roman"/>
          <w:sz w:val="24"/>
          <w:szCs w:val="24"/>
        </w:rPr>
        <w:t>5</w:t>
      </w:r>
      <w:r w:rsidR="00755E15" w:rsidRPr="00755E15">
        <w:rPr>
          <w:rFonts w:ascii="Times New Roman" w:hAnsi="Times New Roman" w:cs="Times New Roman"/>
          <w:sz w:val="24"/>
          <w:szCs w:val="24"/>
        </w:rPr>
        <w:t>-</w:t>
      </w:r>
      <w:r w:rsidR="00CB4427" w:rsidRPr="00755E15">
        <w:rPr>
          <w:rFonts w:ascii="Times New Roman" w:hAnsi="Times New Roman" w:cs="Times New Roman"/>
          <w:sz w:val="24"/>
          <w:szCs w:val="24"/>
        </w:rPr>
        <w:t>OD «</w:t>
      </w:r>
      <w:r w:rsidR="00DC4EF9" w:rsidRPr="00DC4EF9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</w:t>
      </w:r>
      <w:proofErr w:type="gramStart"/>
      <w:r w:rsidR="00DC4EF9" w:rsidRPr="00DC4EF9">
        <w:rPr>
          <w:rFonts w:ascii="Times New Roman" w:hAnsi="Times New Roman" w:cs="Times New Roman"/>
          <w:sz w:val="24"/>
          <w:szCs w:val="24"/>
        </w:rPr>
        <w:t>оборудования  лабораторий</w:t>
      </w:r>
      <w:proofErr w:type="gramEnd"/>
      <w:r w:rsidR="00DC4EF9" w:rsidRPr="00DC4EF9">
        <w:rPr>
          <w:rFonts w:ascii="Times New Roman" w:hAnsi="Times New Roman" w:cs="Times New Roman"/>
          <w:sz w:val="24"/>
          <w:szCs w:val="24"/>
        </w:rPr>
        <w:t xml:space="preserve"> КТК-К в 2020-2022гг</w:t>
      </w:r>
      <w:r w:rsidR="00DC43FA" w:rsidRPr="00DC43FA">
        <w:rPr>
          <w:rFonts w:ascii="Arial" w:hAnsi="Arial" w:cs="Arial"/>
          <w:b/>
          <w:sz w:val="24"/>
          <w:szCs w:val="24"/>
        </w:rPr>
        <w:t>.</w:t>
      </w:r>
      <w:r w:rsidR="001F0596" w:rsidRPr="00DC43FA">
        <w:rPr>
          <w:rFonts w:ascii="Times New Roman" w:hAnsi="Times New Roman" w:cs="Times New Roman"/>
          <w:sz w:val="24"/>
          <w:szCs w:val="24"/>
        </w:rPr>
        <w:t>»</w:t>
      </w:r>
      <w:r w:rsidR="009970C8" w:rsidRPr="00DC43FA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4EF9" w:rsidRPr="00DC4EF9" w:rsidRDefault="00DC4EF9" w:rsidP="00DC4E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- НПС «Атырау»: РК,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proofErr w:type="gram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округ,  село</w:t>
            </w:r>
            <w:proofErr w:type="gram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Береке; </w:t>
            </w:r>
          </w:p>
          <w:p w:rsidR="00FD4DF6" w:rsidRPr="00B9522E" w:rsidRDefault="00DC4EF9" w:rsidP="00DC4E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- НПС «Тенгиз»: РК,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Жылыойский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Тенгизского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нефтегазоперерабатывающего завода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C4EF9" w:rsidRDefault="002B072C" w:rsidP="00DC4E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3B275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4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006F6" w:rsidRDefault="006006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1F05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C4EF9" w:rsidP="00235B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 факту их выполнения, после подписания Заказчиком Акта приемки работ и получения необходимых документов от подрядчика в сроки, установленные Договором. Форма оплаты – безналичный банковский перевод денежных средств на расчетный счет Подрядчика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A438FB" w:rsidP="00600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38F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работ и требования к потенциальному подрядчику указаны в п. 3 и п.4 «Технического задания на техническое обслуживание и ремонт лабораторного </w:t>
            </w:r>
            <w:r w:rsidRPr="00A4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испытательных лабораторий АО «КТК-К»».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A438FB" w:rsidP="00A438FB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8FB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о том, что ремонтные работы входят в состав ТО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FD4DF6" w:rsidP="00C162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F33C0F" w:rsidP="00F33C0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(в течение 5 дней) ремонта оборудования при выходе его из эксплуатации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F33C0F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свободной</w:t>
            </w:r>
            <w:proofErr w:type="spellEnd"/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форме</w:t>
            </w:r>
            <w:proofErr w:type="spellEnd"/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A438FB" w:rsidP="00A438FB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8F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расходных материалов и запасных частей (с указанием каталожного номера и производителя)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C1622A" w:rsidRDefault="00C1622A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33C0F" w:rsidRPr="00F06A16" w:rsidTr="00736653">
        <w:tc>
          <w:tcPr>
            <w:tcW w:w="4253" w:type="dxa"/>
            <w:shd w:val="clear" w:color="auto" w:fill="auto"/>
            <w:vAlign w:val="center"/>
          </w:tcPr>
          <w:p w:rsidR="00F33C0F" w:rsidRPr="00A438FB" w:rsidRDefault="00F33C0F" w:rsidP="00F33C0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на закупку запасных частей (для замены вышедших из строя) и расходных материалов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C0F" w:rsidRPr="00C1622A" w:rsidRDefault="00F33C0F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33C0F" w:rsidRPr="00F06A16" w:rsidTr="00736653">
        <w:tc>
          <w:tcPr>
            <w:tcW w:w="4253" w:type="dxa"/>
            <w:shd w:val="clear" w:color="auto" w:fill="auto"/>
            <w:vAlign w:val="center"/>
          </w:tcPr>
          <w:p w:rsidR="00F33C0F" w:rsidRPr="00F33C0F" w:rsidRDefault="00F33C0F" w:rsidP="00F33C0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гарантии на прошедшее ТО оборудование, включая приборы после ремонта – 6 месяцев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C0F" w:rsidRPr="00F33C0F" w:rsidRDefault="00F33C0F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F33C0F" w:rsidRPr="00F06A16" w:rsidTr="00712BC3">
        <w:tc>
          <w:tcPr>
            <w:tcW w:w="4253" w:type="dxa"/>
            <w:shd w:val="clear" w:color="auto" w:fill="auto"/>
            <w:vAlign w:val="center"/>
          </w:tcPr>
          <w:p w:rsidR="00F33C0F" w:rsidRPr="00FD0768" w:rsidRDefault="00F33C0F" w:rsidP="00F33C0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ТО   по каждой лаборатории по годам в тенге без НДС</w:t>
            </w:r>
          </w:p>
        </w:tc>
        <w:tc>
          <w:tcPr>
            <w:tcW w:w="5386" w:type="dxa"/>
            <w:shd w:val="clear" w:color="auto" w:fill="auto"/>
          </w:tcPr>
          <w:p w:rsidR="00F33C0F" w:rsidRPr="00F33C0F" w:rsidRDefault="00F33C0F" w:rsidP="00F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33C0F" w:rsidRPr="00F06A16" w:rsidTr="00712BC3">
        <w:tc>
          <w:tcPr>
            <w:tcW w:w="4253" w:type="dxa"/>
            <w:shd w:val="clear" w:color="auto" w:fill="auto"/>
            <w:vAlign w:val="center"/>
          </w:tcPr>
          <w:p w:rsidR="00F33C0F" w:rsidRPr="00FD0768" w:rsidRDefault="00F33C0F" w:rsidP="00F33C0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 работ по ТО ИЛ </w:t>
            </w:r>
            <w:r w:rsidRPr="00655221">
              <w:rPr>
                <w:rFonts w:ascii="Times New Roman" w:hAnsi="Times New Roman" w:cs="Times New Roman"/>
                <w:i/>
                <w:sz w:val="24"/>
                <w:szCs w:val="24"/>
              </w:rPr>
              <w:t>АО «КТК-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55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года</w:t>
            </w:r>
          </w:p>
        </w:tc>
        <w:tc>
          <w:tcPr>
            <w:tcW w:w="5386" w:type="dxa"/>
            <w:shd w:val="clear" w:color="auto" w:fill="auto"/>
          </w:tcPr>
          <w:p w:rsidR="00F33C0F" w:rsidRPr="00F33C0F" w:rsidRDefault="00F33C0F" w:rsidP="00F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33C0F" w:rsidRPr="00F06A16" w:rsidTr="00712BC3">
        <w:tc>
          <w:tcPr>
            <w:tcW w:w="4253" w:type="dxa"/>
            <w:shd w:val="clear" w:color="auto" w:fill="auto"/>
            <w:vAlign w:val="center"/>
          </w:tcPr>
          <w:p w:rsidR="00F33C0F" w:rsidRPr="000A21A5" w:rsidRDefault="00F33C0F" w:rsidP="00F33C0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06CDC">
              <w:rPr>
                <w:rFonts w:ascii="Times New Roman" w:hAnsi="Times New Roman" w:cs="Times New Roman"/>
                <w:i/>
                <w:sz w:val="24"/>
                <w:szCs w:val="24"/>
              </w:rPr>
              <w:t>тоимость</w:t>
            </w:r>
            <w:proofErr w:type="spellEnd"/>
            <w:r w:rsidRPr="00F0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расходных материалов и запасных частей (с указанием каталожного номера и производителя)</w:t>
            </w:r>
          </w:p>
        </w:tc>
        <w:tc>
          <w:tcPr>
            <w:tcW w:w="5386" w:type="dxa"/>
            <w:shd w:val="clear" w:color="auto" w:fill="auto"/>
          </w:tcPr>
          <w:p w:rsidR="00F33C0F" w:rsidRPr="00F33C0F" w:rsidRDefault="00F33C0F" w:rsidP="00F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Default="00F33C0F" w:rsidP="00F33C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C1622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3C0F" w:rsidRPr="00594321" w:rsidRDefault="005825BB" w:rsidP="00F33C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2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Elena.Mukhaeva@cpcpipe.ru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5825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5825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A4EA7" w:rsidP="004A4E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0B1B5C" w:rsidP="000B1B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5B88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5B88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3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4427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C6" w:rsidRDefault="00F440C6" w:rsidP="00D408E3">
      <w:pPr>
        <w:spacing w:before="0" w:after="0" w:line="240" w:lineRule="auto"/>
      </w:pPr>
      <w:r>
        <w:separator/>
      </w:r>
    </w:p>
  </w:endnote>
  <w:endnote w:type="continuationSeparator" w:id="0">
    <w:p w:rsidR="00F440C6" w:rsidRDefault="00F440C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25B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5825B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C6" w:rsidRDefault="00F440C6" w:rsidP="00D408E3">
      <w:pPr>
        <w:spacing w:before="0" w:after="0" w:line="240" w:lineRule="auto"/>
      </w:pPr>
      <w:r>
        <w:separator/>
      </w:r>
    </w:p>
  </w:footnote>
  <w:footnote w:type="continuationSeparator" w:id="0">
    <w:p w:rsidR="00F440C6" w:rsidRDefault="00F440C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38B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1B5C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129A"/>
    <w:rsid w:val="0014208F"/>
    <w:rsid w:val="00142E84"/>
    <w:rsid w:val="00147A1E"/>
    <w:rsid w:val="0015243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36D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B8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2758"/>
    <w:rsid w:val="003B4003"/>
    <w:rsid w:val="003B415E"/>
    <w:rsid w:val="003B4BCD"/>
    <w:rsid w:val="003B5085"/>
    <w:rsid w:val="003B7AA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EA7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4FD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5BB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6F6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5E15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1A60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38FB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25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5D9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427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7BC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3FA"/>
    <w:rsid w:val="00DC4EF9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091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3C0F"/>
    <w:rsid w:val="00F35E66"/>
    <w:rsid w:val="00F37067"/>
    <w:rsid w:val="00F374F2"/>
    <w:rsid w:val="00F40929"/>
    <w:rsid w:val="00F412EA"/>
    <w:rsid w:val="00F43B4D"/>
    <w:rsid w:val="00F440C6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5ABE22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Mukh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6A23A3-3E18-430D-8B35-E78FF07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4</cp:revision>
  <cp:lastPrinted>2014-12-09T15:19:00Z</cp:lastPrinted>
  <dcterms:created xsi:type="dcterms:W3CDTF">2019-06-19T04:13:00Z</dcterms:created>
  <dcterms:modified xsi:type="dcterms:W3CDTF">2019-06-19T04:54:00Z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